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DD" w:rsidRPr="0028229F" w:rsidRDefault="0028229F">
      <w:pPr>
        <w:rPr>
          <w:rFonts w:ascii="Times New Roman" w:hAnsi="Times New Roman" w:cs="Times New Roman"/>
          <w:sz w:val="24"/>
          <w:szCs w:val="24"/>
        </w:rPr>
      </w:pPr>
      <w:r w:rsidRPr="0028229F">
        <w:rPr>
          <w:rFonts w:ascii="Times New Roman" w:hAnsi="Times New Roman" w:cs="Times New Roman"/>
          <w:sz w:val="24"/>
          <w:szCs w:val="24"/>
        </w:rPr>
        <w:t>17.04.2020</w:t>
      </w:r>
    </w:p>
    <w:p w:rsidR="0028229F" w:rsidRPr="0028229F" w:rsidRDefault="0028229F">
      <w:pPr>
        <w:rPr>
          <w:rFonts w:ascii="Times New Roman" w:hAnsi="Times New Roman" w:cs="Times New Roman"/>
          <w:sz w:val="24"/>
          <w:szCs w:val="24"/>
        </w:rPr>
      </w:pPr>
      <w:r w:rsidRPr="0028229F">
        <w:rPr>
          <w:rFonts w:ascii="Times New Roman" w:hAnsi="Times New Roman" w:cs="Times New Roman"/>
          <w:sz w:val="24"/>
          <w:szCs w:val="24"/>
        </w:rPr>
        <w:t>География 7 класс</w:t>
      </w:r>
    </w:p>
    <w:p w:rsidR="0028229F" w:rsidRDefault="0028229F">
      <w:pPr>
        <w:rPr>
          <w:rFonts w:ascii="Times New Roman" w:hAnsi="Times New Roman" w:cs="Times New Roman"/>
          <w:sz w:val="24"/>
          <w:szCs w:val="24"/>
        </w:rPr>
      </w:pPr>
      <w:r w:rsidRPr="0028229F">
        <w:rPr>
          <w:rFonts w:ascii="Times New Roman" w:hAnsi="Times New Roman" w:cs="Times New Roman"/>
          <w:sz w:val="24"/>
          <w:szCs w:val="24"/>
        </w:rPr>
        <w:t>Тема: Население и политическая карта</w:t>
      </w:r>
      <w:r>
        <w:rPr>
          <w:rFonts w:ascii="Times New Roman" w:hAnsi="Times New Roman" w:cs="Times New Roman"/>
          <w:sz w:val="24"/>
          <w:szCs w:val="24"/>
        </w:rPr>
        <w:t xml:space="preserve"> Евразии.</w:t>
      </w:r>
      <w:r w:rsidRPr="0028229F">
        <w:rPr>
          <w:rFonts w:ascii="Times New Roman" w:hAnsi="Times New Roman" w:cs="Times New Roman"/>
          <w:sz w:val="24"/>
          <w:szCs w:val="24"/>
        </w:rPr>
        <w:t xml:space="preserve"> Страны Северной Европы.</w:t>
      </w:r>
    </w:p>
    <w:p w:rsidR="0028229F" w:rsidRDefault="0028229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29F">
        <w:rPr>
          <w:rFonts w:ascii="Times New Roman" w:hAnsi="Times New Roman" w:cs="Times New Roman"/>
          <w:sz w:val="24"/>
          <w:szCs w:val="24"/>
        </w:rPr>
        <w:t>выучить п.53.54 ответить на вопросы</w:t>
      </w:r>
    </w:p>
    <w:p w:rsidR="0028229F" w:rsidRPr="0028229F" w:rsidRDefault="0028229F" w:rsidP="00282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AD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8229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"https://vk.com/video145128641_456239883?list=1fa003f9c1aed818f3" </w:instrText>
      </w:r>
      <w:r w:rsidRPr="00086AD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spellStart"/>
      <w:r w:rsidRPr="0028229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Видеоурок</w:t>
      </w:r>
      <w:proofErr w:type="spellEnd"/>
      <w:r w:rsidRPr="0028229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«Путешествие по материкам Земли»</w:t>
      </w:r>
    </w:p>
    <w:p w:rsidR="0028229F" w:rsidRPr="00086ADC" w:rsidRDefault="0028229F" w:rsidP="0028229F">
      <w:pPr>
        <w:rPr>
          <w:rFonts w:ascii="Times New Roman" w:hAnsi="Times New Roman" w:cs="Times New Roman"/>
          <w:sz w:val="24"/>
          <w:szCs w:val="24"/>
        </w:rPr>
      </w:pPr>
      <w:r w:rsidRPr="00086AD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8229F" w:rsidRPr="0028229F" w:rsidRDefault="0028229F" w:rsidP="0028229F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229F">
        <w:rPr>
          <w:rStyle w:val="c16"/>
          <w:color w:val="000000"/>
        </w:rPr>
        <w:t>А начать наш урок мне хотелось бы с легенды о вожде одного  из  племён, который посылал юношей на вершину  Джомолунгмы, самую высокую  точку Евразии.</w:t>
      </w:r>
    </w:p>
    <w:p w:rsidR="0028229F" w:rsidRDefault="0028229F" w:rsidP="0028229F">
      <w:pPr>
        <w:pStyle w:val="c22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i/>
          <w:iCs/>
          <w:color w:val="000000"/>
          <w:u w:val="single"/>
        </w:rPr>
      </w:pPr>
      <w:r w:rsidRPr="0028229F">
        <w:rPr>
          <w:rStyle w:val="c20"/>
          <w:color w:val="000000"/>
        </w:rPr>
        <w:t> « Идите, пока хватит сил. Кто устанет, пускай вернётся домой, но пусть каждый принесёт мне ветку с того места, где он свернул с дороги », - говорил вождь. Вскоре первый вернулся с дороги и протянул листок кактуса. Вождь усмехнулся: « Ты не пересёк пустыню. Ты не был даже  у подножия горы».  Второму, принёсшему серебристую ветку полыни, вождь сказал: « Ты был у подножия, но даже не пытался начать восхождение ». Третий с веткой тополя, даже заслужил похвалу: « Ты добрался до родника ». Подобное поощрение и четвёртому, с веткой крушины. Пятому, принёсшему ветку  кедра, старик одобрительно кивнул: « Ты был на полпути к  вершине». Последний юноша пришёл с пустыми руками, но лицо его  светилось радостью. Он объяснил, что был там, где не растут деревья, но зато видел сверкающее море. Вождь не только поверил ему, но и отдал самую большую дань признания: « Тебе не нужна ветка-символ. Победа сияет в твоих глазах, звучит в твоём голосе. Это одна из вершин твоей жизни. Ты видел гору во всём её величие ».</w:t>
      </w:r>
    </w:p>
    <w:p w:rsidR="008A0BCE" w:rsidRPr="0028229F" w:rsidRDefault="008A0BCE" w:rsidP="0028229F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b/>
          <w:bCs/>
          <w:i/>
          <w:iCs/>
          <w:color w:val="000000"/>
          <w:u w:val="single"/>
        </w:rPr>
        <w:t>Самостоятельная работа</w:t>
      </w:r>
    </w:p>
    <w:p w:rsidR="00086ADC" w:rsidRPr="00086ADC" w:rsidRDefault="00086ADC" w:rsidP="00086AD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86ADC">
        <w:rPr>
          <w:rStyle w:val="c9"/>
          <w:b/>
          <w:bCs/>
          <w:color w:val="000000"/>
        </w:rPr>
        <w:t>Задачи; 1) определить причины</w:t>
      </w:r>
      <w:proofErr w:type="gramStart"/>
      <w:r w:rsidRPr="00086ADC">
        <w:rPr>
          <w:rStyle w:val="c9"/>
          <w:b/>
          <w:bCs/>
          <w:color w:val="000000"/>
        </w:rPr>
        <w:t xml:space="preserve"> ,</w:t>
      </w:r>
      <w:proofErr w:type="gramEnd"/>
      <w:r w:rsidRPr="00086ADC">
        <w:rPr>
          <w:rStyle w:val="c9"/>
          <w:b/>
          <w:bCs/>
          <w:color w:val="000000"/>
        </w:rPr>
        <w:t xml:space="preserve"> влияющие на размещение населения</w:t>
      </w:r>
    </w:p>
    <w:p w:rsidR="00086ADC" w:rsidRPr="00086ADC" w:rsidRDefault="00086ADC" w:rsidP="00086AD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86ADC">
        <w:rPr>
          <w:rStyle w:val="c9"/>
          <w:b/>
          <w:bCs/>
          <w:color w:val="000000"/>
        </w:rPr>
        <w:t>              2) определить признаки  классификации стран Евразии</w:t>
      </w:r>
    </w:p>
    <w:p w:rsidR="00086ADC" w:rsidRPr="00086ADC" w:rsidRDefault="00086ADC" w:rsidP="00086AD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86ADC">
        <w:rPr>
          <w:rStyle w:val="c0"/>
          <w:color w:val="000000"/>
        </w:rPr>
        <w:t>Поставив перед собой задачи, можно переходить к их решению, к самому исследованию. Во время исследования всегда ведутся записи.</w:t>
      </w:r>
      <w:bookmarkStart w:id="0" w:name="_GoBack"/>
      <w:bookmarkEnd w:id="0"/>
    </w:p>
    <w:p w:rsidR="00086ADC" w:rsidRPr="00086ADC" w:rsidRDefault="00086ADC" w:rsidP="00086ADC">
      <w:pPr>
        <w:pStyle w:val="c1"/>
        <w:shd w:val="clear" w:color="auto" w:fill="FFFFFF"/>
        <w:spacing w:before="0" w:beforeAutospacing="0" w:after="0" w:afterAutospacing="0"/>
        <w:ind w:left="-540" w:firstLine="540"/>
        <w:jc w:val="both"/>
        <w:rPr>
          <w:rFonts w:ascii="Arial" w:hAnsi="Arial" w:cs="Arial"/>
          <w:color w:val="000000"/>
        </w:rPr>
      </w:pPr>
      <w:r w:rsidRPr="00086ADC">
        <w:rPr>
          <w:rStyle w:val="c0"/>
          <w:color w:val="000000"/>
        </w:rPr>
        <w:t xml:space="preserve">               Скажите прародиной </w:t>
      </w:r>
      <w:proofErr w:type="gramStart"/>
      <w:r w:rsidRPr="00086ADC">
        <w:rPr>
          <w:rStyle w:val="c0"/>
          <w:color w:val="000000"/>
        </w:rPr>
        <w:t>человека</w:t>
      </w:r>
      <w:proofErr w:type="gramEnd"/>
      <w:r w:rsidRPr="00086ADC">
        <w:rPr>
          <w:rStyle w:val="c0"/>
          <w:color w:val="000000"/>
        </w:rPr>
        <w:t xml:space="preserve"> какой материк считается? Человек в Евразии живет с очень давних пор. Есть основания полагать, что некоторые районы Восточной и Южной Азии являются прародиной человеческого рода. Здесь найдены останки предков человека на разных ступенях развития.</w:t>
      </w:r>
    </w:p>
    <w:p w:rsidR="00086ADC" w:rsidRPr="00086ADC" w:rsidRDefault="00086ADC" w:rsidP="00086AD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86ADC">
        <w:rPr>
          <w:rStyle w:val="c0"/>
          <w:color w:val="000000"/>
        </w:rPr>
        <w:t>Евразия является географической прародительницей всех древних цивилизаций. Поэтому континент составляет такую ценность для учёных и археологов. Здесь были сделаны величайшие находки, которые до сих пор демонстрируются в музеях Европы и всего мира. Евразия является центром развития науки и культуры уже многие века. Именно в Евразии еще в древнейшее время сформировалась наука - география...</w:t>
      </w:r>
    </w:p>
    <w:p w:rsidR="00086ADC" w:rsidRPr="008A0BCE" w:rsidRDefault="00086ADC" w:rsidP="00086AD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8A0BCE">
        <w:rPr>
          <w:rStyle w:val="c0"/>
          <w:b/>
          <w:color w:val="000000"/>
          <w:u w:val="single"/>
        </w:rPr>
        <w:t>Различие стран</w:t>
      </w:r>
    </w:p>
    <w:p w:rsidR="00086ADC" w:rsidRPr="008A0BCE" w:rsidRDefault="00086ADC" w:rsidP="00086AD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86ADC">
        <w:rPr>
          <w:rStyle w:val="c0"/>
          <w:color w:val="000000"/>
        </w:rPr>
        <w:t>1. По площади</w:t>
      </w:r>
      <w:proofErr w:type="gramStart"/>
      <w:r w:rsidRPr="00086ADC">
        <w:rPr>
          <w:rStyle w:val="c0"/>
          <w:color w:val="000000"/>
        </w:rPr>
        <w:t xml:space="preserve"> ?</w:t>
      </w:r>
      <w:proofErr w:type="gramEnd"/>
      <w:r w:rsidRPr="00086ADC">
        <w:rPr>
          <w:rStyle w:val="c0"/>
          <w:color w:val="000000"/>
        </w:rPr>
        <w:t>- Россия, Китай, Индия   </w:t>
      </w:r>
      <w:proofErr w:type="spellStart"/>
      <w:r w:rsidRPr="008A0BCE">
        <w:rPr>
          <w:rStyle w:val="c9"/>
          <w:bCs/>
          <w:color w:val="000000"/>
        </w:rPr>
        <w:t>Опер</w:t>
      </w:r>
      <w:proofErr w:type="gramStart"/>
      <w:r w:rsidRPr="008A0BCE">
        <w:rPr>
          <w:rStyle w:val="c9"/>
          <w:bCs/>
          <w:color w:val="000000"/>
        </w:rPr>
        <w:t>.з</w:t>
      </w:r>
      <w:proofErr w:type="gramEnd"/>
      <w:r w:rsidRPr="008A0BCE">
        <w:rPr>
          <w:rStyle w:val="c9"/>
          <w:bCs/>
          <w:color w:val="000000"/>
        </w:rPr>
        <w:t>адание</w:t>
      </w:r>
      <w:proofErr w:type="spellEnd"/>
      <w:r w:rsidRPr="008A0BCE">
        <w:rPr>
          <w:rStyle w:val="c9"/>
          <w:bCs/>
          <w:color w:val="000000"/>
        </w:rPr>
        <w:t xml:space="preserve"> « Гос-ва-карлики»</w:t>
      </w:r>
    </w:p>
    <w:p w:rsidR="00086ADC" w:rsidRPr="008A0BCE" w:rsidRDefault="00086ADC" w:rsidP="00086AD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0BCE">
        <w:rPr>
          <w:rStyle w:val="c9"/>
          <w:bCs/>
          <w:color w:val="000000"/>
        </w:rPr>
        <w:t xml:space="preserve">2. По </w:t>
      </w:r>
      <w:proofErr w:type="spellStart"/>
      <w:r w:rsidRPr="008A0BCE">
        <w:rPr>
          <w:rStyle w:val="c9"/>
          <w:bCs/>
          <w:color w:val="000000"/>
        </w:rPr>
        <w:t>числ</w:t>
      </w:r>
      <w:proofErr w:type="spellEnd"/>
      <w:r w:rsidRPr="008A0BCE">
        <w:rPr>
          <w:rStyle w:val="c9"/>
          <w:bCs/>
          <w:color w:val="000000"/>
        </w:rPr>
        <w:t xml:space="preserve"> населения – Китай, Индия, Индонезия, Пакистан, Бангладеш, Россия, Япония</w:t>
      </w:r>
    </w:p>
    <w:p w:rsidR="00086ADC" w:rsidRPr="00086ADC" w:rsidRDefault="00086ADC" w:rsidP="00086AD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86ADC">
        <w:rPr>
          <w:rStyle w:val="c0"/>
          <w:color w:val="000000"/>
        </w:rPr>
        <w:t xml:space="preserve">3. По </w:t>
      </w:r>
      <w:proofErr w:type="spellStart"/>
      <w:proofErr w:type="gramStart"/>
      <w:r w:rsidRPr="00086ADC">
        <w:rPr>
          <w:rStyle w:val="c0"/>
          <w:color w:val="000000"/>
        </w:rPr>
        <w:t>геогр</w:t>
      </w:r>
      <w:proofErr w:type="spellEnd"/>
      <w:proofErr w:type="gramEnd"/>
      <w:r w:rsidRPr="00086ADC">
        <w:rPr>
          <w:rStyle w:val="c0"/>
          <w:color w:val="000000"/>
        </w:rPr>
        <w:t xml:space="preserve"> положению 1 в- островные, 2в- </w:t>
      </w:r>
      <w:proofErr w:type="spellStart"/>
      <w:r w:rsidRPr="00086ADC">
        <w:rPr>
          <w:rStyle w:val="c0"/>
          <w:color w:val="000000"/>
        </w:rPr>
        <w:t>полуостр</w:t>
      </w:r>
      <w:proofErr w:type="spellEnd"/>
      <w:r w:rsidRPr="00086ADC">
        <w:rPr>
          <w:rStyle w:val="c0"/>
          <w:color w:val="000000"/>
        </w:rPr>
        <w:t>, 3-в-страны-архипелаги</w:t>
      </w:r>
    </w:p>
    <w:p w:rsidR="00086ADC" w:rsidRPr="00086ADC" w:rsidRDefault="00086ADC" w:rsidP="00086AD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86ADC">
        <w:rPr>
          <w:rStyle w:val="c0"/>
          <w:color w:val="000000"/>
        </w:rPr>
        <w:t xml:space="preserve">4. По </w:t>
      </w:r>
      <w:proofErr w:type="spellStart"/>
      <w:r w:rsidRPr="00086ADC">
        <w:rPr>
          <w:rStyle w:val="c0"/>
          <w:color w:val="000000"/>
        </w:rPr>
        <w:t>экон</w:t>
      </w:r>
      <w:proofErr w:type="spellEnd"/>
      <w:r w:rsidRPr="00086ADC">
        <w:rPr>
          <w:rStyle w:val="c0"/>
          <w:color w:val="000000"/>
        </w:rPr>
        <w:t xml:space="preserve"> развитию – Япония, германия, Франция, Великобритания; бедны</w:t>
      </w:r>
      <w:proofErr w:type="gramStart"/>
      <w:r w:rsidRPr="00086ADC">
        <w:rPr>
          <w:rStyle w:val="c0"/>
          <w:color w:val="000000"/>
        </w:rPr>
        <w:t>е-</w:t>
      </w:r>
      <w:proofErr w:type="gramEnd"/>
      <w:r w:rsidRPr="00086ADC">
        <w:rPr>
          <w:rStyle w:val="c0"/>
          <w:color w:val="000000"/>
        </w:rPr>
        <w:t xml:space="preserve"> Афганистан, бутан, Бангладеш, Мьянма.</w:t>
      </w:r>
    </w:p>
    <w:p w:rsidR="0028229F" w:rsidRPr="00086ADC" w:rsidRDefault="0028229F">
      <w:pPr>
        <w:rPr>
          <w:rFonts w:ascii="Times New Roman" w:hAnsi="Times New Roman" w:cs="Times New Roman"/>
          <w:sz w:val="24"/>
          <w:szCs w:val="24"/>
        </w:rPr>
      </w:pPr>
    </w:p>
    <w:p w:rsidR="0028229F" w:rsidRPr="0028229F" w:rsidRDefault="0028229F">
      <w:pPr>
        <w:rPr>
          <w:rFonts w:ascii="Times New Roman" w:hAnsi="Times New Roman" w:cs="Times New Roman"/>
          <w:sz w:val="24"/>
          <w:szCs w:val="24"/>
        </w:rPr>
      </w:pPr>
    </w:p>
    <w:sectPr w:rsidR="0028229F" w:rsidRPr="00282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29F"/>
    <w:rsid w:val="00086ADC"/>
    <w:rsid w:val="0028229F"/>
    <w:rsid w:val="003B06DD"/>
    <w:rsid w:val="008A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282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8229F"/>
  </w:style>
  <w:style w:type="character" w:customStyle="1" w:styleId="c4">
    <w:name w:val="c4"/>
    <w:basedOn w:val="a0"/>
    <w:rsid w:val="0028229F"/>
  </w:style>
  <w:style w:type="character" w:customStyle="1" w:styleId="c20">
    <w:name w:val="c20"/>
    <w:basedOn w:val="a0"/>
    <w:rsid w:val="0028229F"/>
  </w:style>
  <w:style w:type="character" w:customStyle="1" w:styleId="c7">
    <w:name w:val="c7"/>
    <w:basedOn w:val="a0"/>
    <w:rsid w:val="0028229F"/>
  </w:style>
  <w:style w:type="character" w:customStyle="1" w:styleId="c9">
    <w:name w:val="c9"/>
    <w:basedOn w:val="a0"/>
    <w:rsid w:val="0028229F"/>
  </w:style>
  <w:style w:type="paragraph" w:customStyle="1" w:styleId="c1">
    <w:name w:val="c1"/>
    <w:basedOn w:val="a"/>
    <w:rsid w:val="0008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6A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282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8229F"/>
  </w:style>
  <w:style w:type="character" w:customStyle="1" w:styleId="c4">
    <w:name w:val="c4"/>
    <w:basedOn w:val="a0"/>
    <w:rsid w:val="0028229F"/>
  </w:style>
  <w:style w:type="character" w:customStyle="1" w:styleId="c20">
    <w:name w:val="c20"/>
    <w:basedOn w:val="a0"/>
    <w:rsid w:val="0028229F"/>
  </w:style>
  <w:style w:type="character" w:customStyle="1" w:styleId="c7">
    <w:name w:val="c7"/>
    <w:basedOn w:val="a0"/>
    <w:rsid w:val="0028229F"/>
  </w:style>
  <w:style w:type="character" w:customStyle="1" w:styleId="c9">
    <w:name w:val="c9"/>
    <w:basedOn w:val="a0"/>
    <w:rsid w:val="0028229F"/>
  </w:style>
  <w:style w:type="paragraph" w:customStyle="1" w:styleId="c1">
    <w:name w:val="c1"/>
    <w:basedOn w:val="a"/>
    <w:rsid w:val="0008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6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2020-04-17T07:04:00Z</dcterms:created>
  <dcterms:modified xsi:type="dcterms:W3CDTF">2020-04-17T07:45:00Z</dcterms:modified>
</cp:coreProperties>
</file>